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6741" w14:textId="77777777" w:rsidR="002A28A2" w:rsidRDefault="002A28A2" w:rsidP="00051C8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1690C" w14:textId="445C62B4" w:rsidR="00531891" w:rsidRDefault="000833DB" w:rsidP="00051C8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eleições de trata o Capítulo XI do Estatuto do Sindicato dos Técnicos Tributários da Receita Estadual do Estado do Rio Grande do Sul, AFOCEFE – SINDICATO, ficam assim regulamentadas.</w:t>
      </w:r>
    </w:p>
    <w:p w14:paraId="12C11069" w14:textId="4AEA75CE" w:rsidR="000833DB" w:rsidRDefault="006605C6" w:rsidP="00051C8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INSCRIÇÕES</w:t>
      </w:r>
    </w:p>
    <w:p w14:paraId="2AA05CB6" w14:textId="3CF04991" w:rsidR="006605C6" w:rsidRDefault="006605C6" w:rsidP="00051C8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1º. As inscrições dos candidatos para a Diretoria Executiva e para o Cons</w:t>
      </w:r>
      <w:r w:rsidR="007360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lho Fiscal serão feitas na forma deste regulamento.</w:t>
      </w:r>
    </w:p>
    <w:p w14:paraId="25A15D76" w14:textId="0EB7E4C5" w:rsidR="006605C6" w:rsidRDefault="006605C6" w:rsidP="00051C8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 – Fica estabelecido que a inscrição para Diretoria Executiva e para Conselho Fiscal dar-se-á através de chapas eleitorais distintas, conforme Artigos 48 e 49 do Estatuto do AFOCEFE-Sindicato, utilizando-se de formulário próprio, disponibilizado no site do AFOCEFE-Sindicato, preenchido eletronicamente, dirigido a Comissão Eleitoral e assinado pelo responsável pela inscrição, contendo, sem exceção, os dados a seguir relacionados, sob pena de indeferimento</w:t>
      </w:r>
      <w:r w:rsidR="00C61F12">
        <w:rPr>
          <w:rFonts w:ascii="Times New Roman" w:hAnsi="Times New Roman" w:cs="Times New Roman"/>
          <w:sz w:val="24"/>
          <w:szCs w:val="24"/>
        </w:rPr>
        <w:t>:</w:t>
      </w:r>
    </w:p>
    <w:p w14:paraId="2ED5AB09" w14:textId="2469F42C" w:rsidR="00C61F12" w:rsidRDefault="00C61F12" w:rsidP="00051C8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Denominação da chapa (máximo 25 caracteres)</w:t>
      </w:r>
    </w:p>
    <w:p w14:paraId="2FB058D4" w14:textId="06B2DB05" w:rsidR="00C61F12" w:rsidRDefault="00C61F12" w:rsidP="00051C8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Componentes:</w:t>
      </w:r>
    </w:p>
    <w:p w14:paraId="677086AF" w14:textId="775FECC2" w:rsidR="00C61F12" w:rsidRDefault="00C61F12" w:rsidP="00C61F12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 ao qual concorre;</w:t>
      </w:r>
    </w:p>
    <w:p w14:paraId="54F8B9CA" w14:textId="486CB4D5" w:rsidR="00C61F12" w:rsidRDefault="00C61F12" w:rsidP="00C61F12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completo;</w:t>
      </w:r>
    </w:p>
    <w:p w14:paraId="0841AD20" w14:textId="021CF78F" w:rsidR="00C61F12" w:rsidRPr="000132BF" w:rsidRDefault="00C61F12" w:rsidP="00C61F12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BF">
        <w:rPr>
          <w:rFonts w:ascii="Times New Roman" w:hAnsi="Times New Roman" w:cs="Times New Roman"/>
          <w:sz w:val="24"/>
          <w:szCs w:val="24"/>
        </w:rPr>
        <w:t>Identidade Funcional</w:t>
      </w:r>
      <w:r w:rsidR="00052AAB" w:rsidRPr="000132BF">
        <w:rPr>
          <w:rFonts w:ascii="Times New Roman" w:hAnsi="Times New Roman" w:cs="Times New Roman"/>
          <w:sz w:val="24"/>
          <w:szCs w:val="24"/>
        </w:rPr>
        <w:t xml:space="preserve"> ou matrícula ou documento de identificação</w:t>
      </w:r>
      <w:r w:rsidRPr="000132BF">
        <w:rPr>
          <w:rFonts w:ascii="Times New Roman" w:hAnsi="Times New Roman" w:cs="Times New Roman"/>
          <w:sz w:val="24"/>
          <w:szCs w:val="24"/>
        </w:rPr>
        <w:t>;</w:t>
      </w:r>
    </w:p>
    <w:p w14:paraId="0C29DDC9" w14:textId="64347FAC" w:rsidR="00C61F12" w:rsidRDefault="00C61F12" w:rsidP="00C61F12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dos candidatos</w:t>
      </w:r>
    </w:p>
    <w:p w14:paraId="159B590B" w14:textId="59766655" w:rsidR="00847EE4" w:rsidRDefault="00847EE4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Fica estabelecido o dia </w:t>
      </w:r>
      <w:r w:rsidRPr="00C86AD1">
        <w:rPr>
          <w:rFonts w:ascii="Times New Roman" w:hAnsi="Times New Roman" w:cs="Times New Roman"/>
          <w:sz w:val="24"/>
          <w:szCs w:val="24"/>
        </w:rPr>
        <w:t>16/07/2025</w:t>
      </w:r>
      <w:r>
        <w:rPr>
          <w:rFonts w:ascii="Times New Roman" w:hAnsi="Times New Roman" w:cs="Times New Roman"/>
          <w:sz w:val="24"/>
          <w:szCs w:val="24"/>
        </w:rPr>
        <w:t xml:space="preserve"> para inscrição das chapas à Diretoria Executiva e ao Conselho Fiscal, na sede administrativa do AFOCEFE – Sindicato, das 10h às 13h.</w:t>
      </w:r>
    </w:p>
    <w:p w14:paraId="67F8297D" w14:textId="5B6A3246" w:rsidR="00C61F12" w:rsidRDefault="00847EE4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Os candidatos somente poderão concorrer a um cargo, em uma chapa.</w:t>
      </w:r>
    </w:p>
    <w:p w14:paraId="66F470A6" w14:textId="082A5E0E" w:rsidR="00B73877" w:rsidRDefault="00847EE4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 A divulgação das chapas e dos candidatos à Diretoria Executiva e ao Conselho Fiscal, por parte da Comissão Eleitoral, ocorrerá até às 18 h do dia </w:t>
      </w:r>
      <w:r w:rsidR="00B73877" w:rsidRPr="00C86AD1">
        <w:rPr>
          <w:rFonts w:ascii="Times New Roman" w:hAnsi="Times New Roman" w:cs="Times New Roman"/>
          <w:sz w:val="24"/>
          <w:szCs w:val="24"/>
        </w:rPr>
        <w:t>18/07/2025</w:t>
      </w:r>
      <w:r w:rsidR="00B73877">
        <w:rPr>
          <w:rFonts w:ascii="Times New Roman" w:hAnsi="Times New Roman" w:cs="Times New Roman"/>
          <w:sz w:val="24"/>
          <w:szCs w:val="24"/>
        </w:rPr>
        <w:t xml:space="preserve">, através do site </w:t>
      </w:r>
      <w:hyperlink r:id="rId7" w:history="1">
        <w:r w:rsidR="00B73877" w:rsidRPr="00917291">
          <w:rPr>
            <w:rStyle w:val="Hyperlink"/>
            <w:rFonts w:ascii="Times New Roman" w:hAnsi="Times New Roman" w:cs="Times New Roman"/>
            <w:sz w:val="24"/>
            <w:szCs w:val="24"/>
          </w:rPr>
          <w:t>www.afocefe.org.br</w:t>
        </w:r>
      </w:hyperlink>
      <w:r w:rsidR="00B73877">
        <w:rPr>
          <w:rFonts w:ascii="Times New Roman" w:hAnsi="Times New Roman" w:cs="Times New Roman"/>
          <w:sz w:val="24"/>
          <w:szCs w:val="24"/>
        </w:rPr>
        <w:t>.</w:t>
      </w:r>
    </w:p>
    <w:p w14:paraId="658A7CF1" w14:textId="7326DEFC" w:rsidR="00847EE4" w:rsidRDefault="00847EE4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877">
        <w:rPr>
          <w:rFonts w:ascii="Times New Roman" w:hAnsi="Times New Roman" w:cs="Times New Roman"/>
          <w:sz w:val="24"/>
          <w:szCs w:val="24"/>
        </w:rPr>
        <w:t xml:space="preserve">Art. 5º </w:t>
      </w:r>
      <w:r w:rsidR="0096365D">
        <w:rPr>
          <w:rFonts w:ascii="Times New Roman" w:hAnsi="Times New Roman" w:cs="Times New Roman"/>
          <w:sz w:val="24"/>
          <w:szCs w:val="24"/>
        </w:rPr>
        <w:t xml:space="preserve">A chapa ou candidato à Diretoria Executiva e ao Conselho Fiscal poderá recorrer sobre a inscrição das chapas e/ou outros assuntos relacionados ao processo eleitoral, no dia </w:t>
      </w:r>
      <w:r w:rsidR="0096365D" w:rsidRPr="00C86AD1">
        <w:rPr>
          <w:rFonts w:ascii="Times New Roman" w:hAnsi="Times New Roman" w:cs="Times New Roman"/>
          <w:sz w:val="24"/>
          <w:szCs w:val="24"/>
        </w:rPr>
        <w:t>21/07/2025</w:t>
      </w:r>
      <w:r w:rsidR="0096365D">
        <w:rPr>
          <w:rFonts w:ascii="Times New Roman" w:hAnsi="Times New Roman" w:cs="Times New Roman"/>
          <w:sz w:val="24"/>
          <w:szCs w:val="24"/>
        </w:rPr>
        <w:t>, das 10h, às 13h, através de requerimento fundamentado e assinado, dirigido à Comissão Eleitoral.</w:t>
      </w:r>
    </w:p>
    <w:p w14:paraId="7A13D4E4" w14:textId="0EC2FF83" w:rsidR="006F1411" w:rsidRDefault="006F1411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1º A decisão da Comissão Eleitoral quanto ao recurso é irrecorrível. A homologação das chapas à Diretoria Executiva e ao Conselho Fiscal ocorrerá até as 15h do dia </w:t>
      </w:r>
      <w:r w:rsidRPr="00C86AD1">
        <w:rPr>
          <w:rFonts w:ascii="Times New Roman" w:hAnsi="Times New Roman" w:cs="Times New Roman"/>
          <w:sz w:val="24"/>
          <w:szCs w:val="24"/>
        </w:rPr>
        <w:t>24/07/2025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469C03" w14:textId="1F0A678C" w:rsidR="006F1411" w:rsidRDefault="006F1411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 A publicação da homologação das chapas à Diretoria Executiva e ao Conselho Fiscal ocorrerá no dia </w:t>
      </w:r>
      <w:r w:rsidRPr="00C86AD1">
        <w:rPr>
          <w:rFonts w:ascii="Times New Roman" w:hAnsi="Times New Roman" w:cs="Times New Roman"/>
          <w:sz w:val="24"/>
          <w:szCs w:val="24"/>
        </w:rPr>
        <w:t>25/07/2025</w:t>
      </w:r>
      <w:r>
        <w:rPr>
          <w:rFonts w:ascii="Times New Roman" w:hAnsi="Times New Roman" w:cs="Times New Roman"/>
          <w:sz w:val="24"/>
          <w:szCs w:val="24"/>
        </w:rPr>
        <w:t xml:space="preserve">, no site do AFOCEFE-Sindicato e em jornal de </w:t>
      </w:r>
      <w:r w:rsidR="00F319CB">
        <w:rPr>
          <w:rFonts w:ascii="Times New Roman" w:hAnsi="Times New Roman" w:cs="Times New Roman"/>
          <w:sz w:val="24"/>
          <w:szCs w:val="24"/>
        </w:rPr>
        <w:t xml:space="preserve">grande </w:t>
      </w:r>
      <w:r>
        <w:rPr>
          <w:rFonts w:ascii="Times New Roman" w:hAnsi="Times New Roman" w:cs="Times New Roman"/>
          <w:sz w:val="24"/>
          <w:szCs w:val="24"/>
        </w:rPr>
        <w:t>circulação estadual.</w:t>
      </w:r>
    </w:p>
    <w:p w14:paraId="129C5D96" w14:textId="2E508467" w:rsidR="004750EF" w:rsidRDefault="004750EF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51684" w14:textId="034C1C44" w:rsidR="004750EF" w:rsidRDefault="004750EF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ELEIÇÕES</w:t>
      </w:r>
    </w:p>
    <w:p w14:paraId="3CA05B2F" w14:textId="1530BCFF" w:rsidR="00C3236F" w:rsidRDefault="004750EF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BF">
        <w:rPr>
          <w:rFonts w:ascii="Times New Roman" w:hAnsi="Times New Roman" w:cs="Times New Roman"/>
          <w:sz w:val="24"/>
          <w:szCs w:val="24"/>
        </w:rPr>
        <w:t>Art. 6º Estará apto a concorrer e a votar, o</w:t>
      </w:r>
      <w:r w:rsidR="00375A42" w:rsidRPr="000132BF">
        <w:rPr>
          <w:rFonts w:ascii="Times New Roman" w:hAnsi="Times New Roman" w:cs="Times New Roman"/>
          <w:sz w:val="24"/>
          <w:szCs w:val="24"/>
        </w:rPr>
        <w:t xml:space="preserve"> filiado efetivado até </w:t>
      </w:r>
      <w:r w:rsidR="007C44AD" w:rsidRPr="000132BF">
        <w:rPr>
          <w:rFonts w:ascii="Times New Roman" w:hAnsi="Times New Roman" w:cs="Times New Roman"/>
          <w:sz w:val="24"/>
          <w:szCs w:val="24"/>
        </w:rPr>
        <w:t xml:space="preserve">28 de </w:t>
      </w:r>
      <w:r w:rsidR="00375A42" w:rsidRPr="000132BF">
        <w:rPr>
          <w:rFonts w:ascii="Times New Roman" w:hAnsi="Times New Roman" w:cs="Times New Roman"/>
          <w:sz w:val="24"/>
          <w:szCs w:val="24"/>
        </w:rPr>
        <w:t>fevereiro de 2025,</w:t>
      </w:r>
      <w:r w:rsidR="00C33468" w:rsidRPr="000132BF">
        <w:rPr>
          <w:rFonts w:ascii="Times New Roman" w:hAnsi="Times New Roman" w:cs="Times New Roman"/>
          <w:sz w:val="24"/>
          <w:szCs w:val="24"/>
        </w:rPr>
        <w:t xml:space="preserve"> inclusive os nomeados em 31 de janeiro de 2025 que cumpriram o primeiro pagamento da mensalidade no período de carência,</w:t>
      </w:r>
      <w:r w:rsidR="00375A42" w:rsidRPr="000132BF">
        <w:rPr>
          <w:rFonts w:ascii="Times New Roman" w:hAnsi="Times New Roman" w:cs="Times New Roman"/>
          <w:sz w:val="24"/>
          <w:szCs w:val="24"/>
        </w:rPr>
        <w:t xml:space="preserve"> observadas as disposições previstas nos Artigos 3º, 47 e 50 do Estatuto do AFOCEFE-Sindicato, que cumpram as exigências previstas no </w:t>
      </w:r>
      <w:r w:rsidR="00375A42" w:rsidRPr="000132BF">
        <w:rPr>
          <w:rFonts w:ascii="Times New Roman" w:hAnsi="Times New Roman" w:cs="Times New Roman"/>
          <w:sz w:val="24"/>
          <w:szCs w:val="24"/>
          <w:u w:val="single"/>
        </w:rPr>
        <w:t>Artigo 5º, II, §§ 1º e 2º do Estatuto do AFOCEFE-Sindicato</w:t>
      </w:r>
      <w:r w:rsidR="00375A42" w:rsidRPr="000132BF">
        <w:rPr>
          <w:rFonts w:ascii="Times New Roman" w:hAnsi="Times New Roman" w:cs="Times New Roman"/>
          <w:sz w:val="24"/>
          <w:szCs w:val="24"/>
        </w:rPr>
        <w:t>.</w:t>
      </w:r>
    </w:p>
    <w:p w14:paraId="68693FA3" w14:textId="722FFD60" w:rsidR="00C3236F" w:rsidRDefault="00C3236F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 – A relação dos filiados aptos a votar estará à disposição dos interessados, na sede do AFOCEFE-Sindicato, conforme Artigo 50, parágrafo único do estatuto do AFOCEFE-Sindicato, a partir do dia </w:t>
      </w:r>
      <w:r w:rsidR="00587E14" w:rsidRPr="00C86AD1">
        <w:rPr>
          <w:rFonts w:ascii="Times New Roman" w:hAnsi="Times New Roman" w:cs="Times New Roman"/>
          <w:sz w:val="24"/>
          <w:szCs w:val="24"/>
        </w:rPr>
        <w:t>31</w:t>
      </w:r>
      <w:r w:rsidRPr="00C86AD1">
        <w:rPr>
          <w:rFonts w:ascii="Times New Roman" w:hAnsi="Times New Roman" w:cs="Times New Roman"/>
          <w:sz w:val="24"/>
          <w:szCs w:val="24"/>
        </w:rPr>
        <w:t>/07/2025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3D21F0" w14:textId="6508FAB5" w:rsidR="00C3236F" w:rsidRDefault="00C3236F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O</w:t>
      </w:r>
      <w:r w:rsidR="00F140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filiado</w:t>
      </w:r>
      <w:r w:rsidR="00F140C3">
        <w:rPr>
          <w:rFonts w:ascii="Times New Roman" w:hAnsi="Times New Roman" w:cs="Times New Roman"/>
          <w:sz w:val="24"/>
          <w:szCs w:val="24"/>
        </w:rPr>
        <w:t>s, ativos e inativos,</w:t>
      </w:r>
      <w:r>
        <w:rPr>
          <w:rFonts w:ascii="Times New Roman" w:hAnsi="Times New Roman" w:cs="Times New Roman"/>
          <w:sz w:val="24"/>
          <w:szCs w:val="24"/>
        </w:rPr>
        <w:t xml:space="preserve"> poder</w:t>
      </w:r>
      <w:r w:rsidR="004D2A7E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votar:</w:t>
      </w:r>
    </w:p>
    <w:p w14:paraId="4CB0C377" w14:textId="6BF5DCE5" w:rsidR="00C3236F" w:rsidRDefault="00C3236F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da 0h do dia </w:t>
      </w:r>
      <w:r w:rsidR="00B930D0" w:rsidRPr="00C86AD1">
        <w:rPr>
          <w:rFonts w:ascii="Times New Roman" w:hAnsi="Times New Roman" w:cs="Times New Roman"/>
          <w:sz w:val="24"/>
          <w:szCs w:val="24"/>
        </w:rPr>
        <w:t>15</w:t>
      </w:r>
      <w:r w:rsidRPr="00C86AD1">
        <w:rPr>
          <w:rFonts w:ascii="Times New Roman" w:hAnsi="Times New Roman" w:cs="Times New Roman"/>
          <w:sz w:val="24"/>
          <w:szCs w:val="24"/>
        </w:rPr>
        <w:t>/09/2025</w:t>
      </w:r>
      <w:r>
        <w:rPr>
          <w:rFonts w:ascii="Times New Roman" w:hAnsi="Times New Roman" w:cs="Times New Roman"/>
          <w:sz w:val="24"/>
          <w:szCs w:val="24"/>
        </w:rPr>
        <w:t xml:space="preserve"> até as 23h59min do dia </w:t>
      </w:r>
      <w:r w:rsidR="00B930D0" w:rsidRPr="00C86AD1">
        <w:rPr>
          <w:rFonts w:ascii="Times New Roman" w:hAnsi="Times New Roman" w:cs="Times New Roman"/>
          <w:sz w:val="24"/>
          <w:szCs w:val="24"/>
        </w:rPr>
        <w:t>16</w:t>
      </w:r>
      <w:r w:rsidRPr="00C86AD1">
        <w:rPr>
          <w:rFonts w:ascii="Times New Roman" w:hAnsi="Times New Roman" w:cs="Times New Roman"/>
          <w:sz w:val="24"/>
          <w:szCs w:val="24"/>
        </w:rPr>
        <w:t>/09/2025</w:t>
      </w:r>
      <w:r w:rsidR="00B3748E">
        <w:rPr>
          <w:rFonts w:ascii="Times New Roman" w:hAnsi="Times New Roman" w:cs="Times New Roman"/>
          <w:sz w:val="24"/>
          <w:szCs w:val="24"/>
        </w:rPr>
        <w:t>, através do voto online;</w:t>
      </w:r>
    </w:p>
    <w:p w14:paraId="3691FCB2" w14:textId="5605161C" w:rsidR="00B3748E" w:rsidRDefault="00B3748E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O AFOCEFE-Sindicato disponibilizará </w:t>
      </w:r>
      <w:r w:rsidR="00B15B62">
        <w:rPr>
          <w:rFonts w:ascii="Times New Roman" w:hAnsi="Times New Roman" w:cs="Times New Roman"/>
          <w:sz w:val="24"/>
          <w:szCs w:val="24"/>
        </w:rPr>
        <w:t xml:space="preserve">equipamento eletrônico para o exercício do voto online no dia </w:t>
      </w:r>
      <w:r w:rsidR="00B930D0" w:rsidRPr="00C86AD1">
        <w:rPr>
          <w:rFonts w:ascii="Times New Roman" w:hAnsi="Times New Roman" w:cs="Times New Roman"/>
          <w:sz w:val="24"/>
          <w:szCs w:val="24"/>
        </w:rPr>
        <w:t>16</w:t>
      </w:r>
      <w:r w:rsidR="00B15B62" w:rsidRPr="00C86AD1">
        <w:rPr>
          <w:rFonts w:ascii="Times New Roman" w:hAnsi="Times New Roman" w:cs="Times New Roman"/>
          <w:sz w:val="24"/>
          <w:szCs w:val="24"/>
        </w:rPr>
        <w:t>/09/2025</w:t>
      </w:r>
      <w:r w:rsidR="00B15B62">
        <w:rPr>
          <w:rFonts w:ascii="Times New Roman" w:hAnsi="Times New Roman" w:cs="Times New Roman"/>
          <w:sz w:val="24"/>
          <w:szCs w:val="24"/>
        </w:rPr>
        <w:t xml:space="preserve">, no horário das 10h às 17h na Sede Administrativa do Sindicato, na Rua dos Andradas, número 1234, 21ºandar, sendo condição para tanto, estar munido do usuário e senha cadastrados em seu </w:t>
      </w:r>
      <w:r w:rsidR="00B15B62" w:rsidRPr="00B930D0">
        <w:rPr>
          <w:rFonts w:ascii="Times New Roman" w:hAnsi="Times New Roman" w:cs="Times New Roman"/>
          <w:sz w:val="24"/>
          <w:szCs w:val="24"/>
        </w:rPr>
        <w:t>e-mail privado</w:t>
      </w:r>
      <w:r w:rsidR="003008D2" w:rsidRPr="00B930D0">
        <w:rPr>
          <w:rFonts w:ascii="Times New Roman" w:hAnsi="Times New Roman" w:cs="Times New Roman"/>
          <w:sz w:val="24"/>
          <w:szCs w:val="24"/>
        </w:rPr>
        <w:t xml:space="preserve"> ou celular</w:t>
      </w:r>
      <w:r w:rsidR="00B15B62">
        <w:rPr>
          <w:rFonts w:ascii="Times New Roman" w:hAnsi="Times New Roman" w:cs="Times New Roman"/>
          <w:sz w:val="24"/>
          <w:szCs w:val="24"/>
        </w:rPr>
        <w:t xml:space="preserve"> e um documento de identificação que contenha foto;</w:t>
      </w:r>
    </w:p>
    <w:p w14:paraId="33B49A98" w14:textId="46FB22F5" w:rsidR="00B15B62" w:rsidRDefault="0069453C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É de responsabilidade do filiado manter seu endereço eletrônico atualizado para o exercício do voto;</w:t>
      </w:r>
    </w:p>
    <w:p w14:paraId="03381E4A" w14:textId="3F3240B4" w:rsidR="00727329" w:rsidRDefault="00C33E9C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BF">
        <w:rPr>
          <w:rFonts w:ascii="Times New Roman" w:hAnsi="Times New Roman" w:cs="Times New Roman"/>
          <w:sz w:val="24"/>
          <w:szCs w:val="24"/>
        </w:rPr>
        <w:t>Parágrafo único -</w:t>
      </w:r>
      <w:r w:rsidR="00727329" w:rsidRPr="000132BF">
        <w:rPr>
          <w:rFonts w:ascii="Times New Roman" w:hAnsi="Times New Roman" w:cs="Times New Roman"/>
          <w:sz w:val="24"/>
          <w:szCs w:val="24"/>
        </w:rPr>
        <w:t xml:space="preserve"> Os filiados</w:t>
      </w:r>
      <w:r w:rsidR="00780C8F" w:rsidRPr="000132BF">
        <w:rPr>
          <w:rFonts w:ascii="Times New Roman" w:hAnsi="Times New Roman" w:cs="Times New Roman"/>
          <w:sz w:val="24"/>
          <w:szCs w:val="24"/>
        </w:rPr>
        <w:t xml:space="preserve"> aptos a votar</w:t>
      </w:r>
      <w:r w:rsidR="00727329" w:rsidRPr="000132BF">
        <w:rPr>
          <w:rFonts w:ascii="Times New Roman" w:hAnsi="Times New Roman" w:cs="Times New Roman"/>
          <w:sz w:val="24"/>
          <w:szCs w:val="24"/>
        </w:rPr>
        <w:t xml:space="preserve"> receberão a senha de votação a partir do dia </w:t>
      </w:r>
      <w:r w:rsidR="00A65F08" w:rsidRPr="000132BF">
        <w:rPr>
          <w:rFonts w:ascii="Times New Roman" w:hAnsi="Times New Roman" w:cs="Times New Roman"/>
          <w:sz w:val="24"/>
          <w:szCs w:val="24"/>
        </w:rPr>
        <w:t>01/09/2025</w:t>
      </w:r>
      <w:r w:rsidR="00727329" w:rsidRPr="000132BF">
        <w:rPr>
          <w:rFonts w:ascii="Times New Roman" w:hAnsi="Times New Roman" w:cs="Times New Roman"/>
          <w:sz w:val="24"/>
          <w:szCs w:val="24"/>
        </w:rPr>
        <w:t xml:space="preserve"> até 15/09/2025.</w:t>
      </w:r>
    </w:p>
    <w:p w14:paraId="2F59C42A" w14:textId="2C6C6560" w:rsidR="001C119C" w:rsidRDefault="00FC0D70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8º O acompanhamento da votação no dia da eleição na sede do AFOCEFE-Sindicato será de responsabilidade da Comissão Eleitoral.</w:t>
      </w:r>
    </w:p>
    <w:p w14:paraId="3CDE8DFD" w14:textId="396487E0" w:rsidR="00FC0D70" w:rsidRDefault="00D20F94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Art. 9º A comissão eleitoral receberá os pedidos de credenciamento para fiscal de chapa, por indicação dos representantes das chapas, no dia </w:t>
      </w:r>
      <w:r w:rsidRPr="00FF017C">
        <w:rPr>
          <w:rFonts w:ascii="Times New Roman" w:hAnsi="Times New Roman" w:cs="Times New Roman"/>
          <w:sz w:val="24"/>
          <w:szCs w:val="24"/>
        </w:rPr>
        <w:t>03/09/2025</w:t>
      </w:r>
      <w:r>
        <w:rPr>
          <w:rFonts w:ascii="Times New Roman" w:hAnsi="Times New Roman" w:cs="Times New Roman"/>
          <w:sz w:val="24"/>
          <w:szCs w:val="24"/>
        </w:rPr>
        <w:t>, na sede administrativa do AFOCEFE-Sindicato, no horário das 10h às 13h.</w:t>
      </w:r>
    </w:p>
    <w:p w14:paraId="17281BA5" w14:textId="03AF829F" w:rsidR="00D20F94" w:rsidRDefault="004B1289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Serão aceitas, no máximo, três indicações por chapa.</w:t>
      </w:r>
    </w:p>
    <w:p w14:paraId="5A6284DD" w14:textId="64374440" w:rsidR="004B1289" w:rsidRDefault="004B1289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Será permitido um fiscal por chapa no local de votação.</w:t>
      </w:r>
    </w:p>
    <w:p w14:paraId="03362B42" w14:textId="4F2D2843" w:rsidR="004B1289" w:rsidRDefault="004B1289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3º É vedada a permanência de candidatos no local onde se encontrar o equipamento eletrônico de votação.</w:t>
      </w:r>
    </w:p>
    <w:p w14:paraId="308C7A25" w14:textId="0371A00A" w:rsidR="004B1289" w:rsidRDefault="004B1289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4º É vedada a realização de campanha eleitoral nas dependências do AFOCEFE-Sindicato no dia da votação, bem como nos corredores que dão acesso ao mesmo.</w:t>
      </w:r>
    </w:p>
    <w:p w14:paraId="5D22C6A6" w14:textId="48BE8546" w:rsidR="00AA0A83" w:rsidRDefault="00EC076C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26E5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º Caso</w:t>
      </w:r>
      <w:r w:rsidR="00AA0A83">
        <w:rPr>
          <w:rFonts w:ascii="Times New Roman" w:hAnsi="Times New Roman" w:cs="Times New Roman"/>
          <w:sz w:val="24"/>
          <w:szCs w:val="24"/>
        </w:rPr>
        <w:t xml:space="preserve"> haja uma única chapa inscrita para Diretoria Executiva, e uma única chapa para o Conselho Fiscal, a eleição será feita por aclamação na Assembleia Geral Ordinária, conforme previsão do Artigo 19 do Estatuto do AFOCEFE-Sindicato.</w:t>
      </w:r>
    </w:p>
    <w:p w14:paraId="12A3663E" w14:textId="77777777" w:rsidR="00AA0A83" w:rsidRDefault="00AA0A83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 – Havendo mais de uma chapa de candidatos à Diretoria Executiva ou Conselho Fiscal, será realizada eleição para um ou ambos, destes órgãos da administração.</w:t>
      </w:r>
    </w:p>
    <w:p w14:paraId="7A1F1CEC" w14:textId="77777777" w:rsidR="00AA0A83" w:rsidRDefault="00AA0A83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ESCRUTÍNIOS</w:t>
      </w:r>
    </w:p>
    <w:p w14:paraId="7FA686E2" w14:textId="3E13294E" w:rsidR="008A496A" w:rsidRDefault="008A496A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E035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A Comissão Eleitoral deverá considerar que a Cédula Eleitoral</w:t>
      </w:r>
      <w:r w:rsidR="00856E97">
        <w:rPr>
          <w:rFonts w:ascii="Times New Roman" w:hAnsi="Times New Roman" w:cs="Times New Roman"/>
          <w:sz w:val="24"/>
          <w:szCs w:val="24"/>
        </w:rPr>
        <w:t xml:space="preserve"> online</w:t>
      </w:r>
      <w:r>
        <w:rPr>
          <w:rFonts w:ascii="Times New Roman" w:hAnsi="Times New Roman" w:cs="Times New Roman"/>
          <w:sz w:val="24"/>
          <w:szCs w:val="24"/>
        </w:rPr>
        <w:t xml:space="preserve"> implica dois escrutínios independentes, a saber:</w:t>
      </w:r>
    </w:p>
    <w:p w14:paraId="66ADAECC" w14:textId="3248C8FE" w:rsidR="008A496A" w:rsidRDefault="008A496A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Para a Diretoria Executiva;</w:t>
      </w:r>
    </w:p>
    <w:p w14:paraId="01E072D2" w14:textId="162D4D47" w:rsidR="00EC076C" w:rsidRDefault="008A496A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Para o Conselho Fiscal</w:t>
      </w:r>
      <w:r w:rsidR="000D67F2">
        <w:rPr>
          <w:rFonts w:ascii="Times New Roman" w:hAnsi="Times New Roman" w:cs="Times New Roman"/>
          <w:sz w:val="24"/>
          <w:szCs w:val="24"/>
        </w:rPr>
        <w:t>.</w:t>
      </w:r>
    </w:p>
    <w:p w14:paraId="3A531CCE" w14:textId="12E9A60E" w:rsidR="000D67F2" w:rsidRDefault="000D67F2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 – A anulação de voto em um escrutínio, não implica a anulação de voto no outro escrutínio consecutivo.</w:t>
      </w:r>
    </w:p>
    <w:p w14:paraId="568C43CF" w14:textId="19077A33" w:rsidR="000D67F2" w:rsidRDefault="002A0556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E035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Os escrutínios serão efetuados pela Comissão Eleitoral no dia </w:t>
      </w:r>
      <w:r w:rsidRPr="00FF017C">
        <w:rPr>
          <w:rFonts w:ascii="Times New Roman" w:hAnsi="Times New Roman" w:cs="Times New Roman"/>
          <w:sz w:val="24"/>
          <w:szCs w:val="24"/>
        </w:rPr>
        <w:t>1</w:t>
      </w:r>
      <w:r w:rsidR="00B930D0" w:rsidRPr="00FF017C">
        <w:rPr>
          <w:rFonts w:ascii="Times New Roman" w:hAnsi="Times New Roman" w:cs="Times New Roman"/>
          <w:sz w:val="24"/>
          <w:szCs w:val="24"/>
        </w:rPr>
        <w:t>7</w:t>
      </w:r>
      <w:r w:rsidRPr="00FF017C">
        <w:rPr>
          <w:rFonts w:ascii="Times New Roman" w:hAnsi="Times New Roman" w:cs="Times New Roman"/>
          <w:sz w:val="24"/>
          <w:szCs w:val="24"/>
        </w:rPr>
        <w:t>/09/2025</w:t>
      </w:r>
      <w:r>
        <w:rPr>
          <w:rFonts w:ascii="Times New Roman" w:hAnsi="Times New Roman" w:cs="Times New Roman"/>
          <w:sz w:val="24"/>
          <w:szCs w:val="24"/>
        </w:rPr>
        <w:t>, com abertura dos trabalhos às 9h, sendo permitida a presença de apenas 02 (dois) fiscais credenciados por chapa, não sendo permitida a presença de candidatos no local de escrutínio. Ao final do escrutínio, será divulgado o resultado no site do AFOCEFE-Sindicato.</w:t>
      </w:r>
    </w:p>
    <w:p w14:paraId="61C84BC2" w14:textId="3E1E10D3" w:rsidR="00AD3D83" w:rsidRDefault="00AD3D83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E035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0C8E">
        <w:rPr>
          <w:rFonts w:ascii="Times New Roman" w:hAnsi="Times New Roman" w:cs="Times New Roman"/>
          <w:sz w:val="24"/>
          <w:szCs w:val="24"/>
        </w:rPr>
        <w:t xml:space="preserve">Em caso de apresentação de recurso ou impugnação ao resultado do pleito, o prazo estabelecido será o dia </w:t>
      </w:r>
      <w:r w:rsidR="00580C8E" w:rsidRPr="00FF017C">
        <w:rPr>
          <w:rFonts w:ascii="Times New Roman" w:hAnsi="Times New Roman" w:cs="Times New Roman"/>
          <w:sz w:val="24"/>
          <w:szCs w:val="24"/>
        </w:rPr>
        <w:t>1</w:t>
      </w:r>
      <w:r w:rsidR="004D4F64" w:rsidRPr="00FF017C">
        <w:rPr>
          <w:rFonts w:ascii="Times New Roman" w:hAnsi="Times New Roman" w:cs="Times New Roman"/>
          <w:sz w:val="24"/>
          <w:szCs w:val="24"/>
        </w:rPr>
        <w:t>9</w:t>
      </w:r>
      <w:r w:rsidR="00580C8E" w:rsidRPr="00FF017C">
        <w:rPr>
          <w:rFonts w:ascii="Times New Roman" w:hAnsi="Times New Roman" w:cs="Times New Roman"/>
          <w:sz w:val="24"/>
          <w:szCs w:val="24"/>
        </w:rPr>
        <w:t>/09/2025</w:t>
      </w:r>
      <w:r w:rsidR="00580C8E">
        <w:rPr>
          <w:rFonts w:ascii="Times New Roman" w:hAnsi="Times New Roman" w:cs="Times New Roman"/>
          <w:sz w:val="24"/>
          <w:szCs w:val="24"/>
        </w:rPr>
        <w:t xml:space="preserve">, </w:t>
      </w:r>
      <w:r w:rsidR="0067732A">
        <w:rPr>
          <w:rFonts w:ascii="Times New Roman" w:hAnsi="Times New Roman" w:cs="Times New Roman"/>
          <w:sz w:val="24"/>
          <w:szCs w:val="24"/>
        </w:rPr>
        <w:t xml:space="preserve">das 10h até as 13h, na sede administrativa do </w:t>
      </w:r>
      <w:r w:rsidR="0067732A">
        <w:rPr>
          <w:rFonts w:ascii="Times New Roman" w:hAnsi="Times New Roman" w:cs="Times New Roman"/>
          <w:sz w:val="24"/>
          <w:szCs w:val="24"/>
        </w:rPr>
        <w:lastRenderedPageBreak/>
        <w:t xml:space="preserve">AFOCEFE-Sindicato. O resultado do julgamento do recurso ou impugnação será no dia </w:t>
      </w:r>
      <w:r w:rsidR="004D4F64" w:rsidRPr="00FF017C">
        <w:rPr>
          <w:rFonts w:ascii="Times New Roman" w:hAnsi="Times New Roman" w:cs="Times New Roman"/>
          <w:sz w:val="24"/>
          <w:szCs w:val="24"/>
        </w:rPr>
        <w:t>2</w:t>
      </w:r>
      <w:r w:rsidR="00221869" w:rsidRPr="00FF017C">
        <w:rPr>
          <w:rFonts w:ascii="Times New Roman" w:hAnsi="Times New Roman" w:cs="Times New Roman"/>
          <w:sz w:val="24"/>
          <w:szCs w:val="24"/>
        </w:rPr>
        <w:t>2</w:t>
      </w:r>
      <w:r w:rsidR="0067732A" w:rsidRPr="00FF017C">
        <w:rPr>
          <w:rFonts w:ascii="Times New Roman" w:hAnsi="Times New Roman" w:cs="Times New Roman"/>
          <w:sz w:val="24"/>
          <w:szCs w:val="24"/>
        </w:rPr>
        <w:t>/09/2025</w:t>
      </w:r>
      <w:r w:rsidR="0067732A">
        <w:rPr>
          <w:rFonts w:ascii="Times New Roman" w:hAnsi="Times New Roman" w:cs="Times New Roman"/>
          <w:sz w:val="24"/>
          <w:szCs w:val="24"/>
        </w:rPr>
        <w:t xml:space="preserve"> até as 17h.</w:t>
      </w:r>
    </w:p>
    <w:p w14:paraId="130439ED" w14:textId="1FC68378" w:rsidR="0067732A" w:rsidRDefault="00A4790B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E035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A homologação dos resultados, considerando o previsto no Artigo 1</w:t>
      </w:r>
      <w:r w:rsidR="00E035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deste regulamento eleitoral, ensejará pela Comissão Eleitoral, na elaboração da A</w:t>
      </w:r>
      <w:r w:rsidR="00E03538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, a ser encaminhada ao Presidente Executivo do Sindicato em exercício, com o resultado do pleito e suas ocorrências, a fim de que este convoque Assembleia Geral Ordinária, nos termos do Artigo 19 do Estatuto do AFOCEFE-Sindicato.</w:t>
      </w:r>
    </w:p>
    <w:p w14:paraId="3F0AB934" w14:textId="2F738868" w:rsidR="00AF01DE" w:rsidRDefault="00AF01DE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 – As atribuições da Comissão Eleitoral somente cessarão quando da Assembleia de Posse da nova Diretoria e do Conselho Fiscal.</w:t>
      </w:r>
    </w:p>
    <w:p w14:paraId="7B5BEF54" w14:textId="5596ACD1" w:rsidR="001F6813" w:rsidRDefault="00392388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RESULTADO</w:t>
      </w:r>
    </w:p>
    <w:p w14:paraId="4FE33937" w14:textId="7F75E7F4" w:rsidR="00392388" w:rsidRDefault="00392388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DIRETORIA EXECUTIVA</w:t>
      </w:r>
    </w:p>
    <w:p w14:paraId="4E221102" w14:textId="302CAA2B" w:rsidR="00392388" w:rsidRDefault="00392388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3D7F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Considerar-se-á vencedora a chapa que obtiver o maior número de votos.</w:t>
      </w:r>
    </w:p>
    <w:p w14:paraId="17B345DF" w14:textId="3F13A353" w:rsidR="00392388" w:rsidRDefault="00392388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Em caso de empate entre as chapas, realizar-se-á novo processo eleitoral, em data a ser estabelecida pela Comissão Eleitoral, sendo garantida somente a participação das chapas empatadas, não sendo permitida qualquer alteração nominal dos concorrentes.</w:t>
      </w:r>
    </w:p>
    <w:p w14:paraId="574DBE32" w14:textId="2754E394" w:rsidR="00392388" w:rsidRDefault="00FC6A42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 </w:t>
      </w:r>
      <w:r w:rsidR="004A42E3">
        <w:rPr>
          <w:rFonts w:ascii="Times New Roman" w:hAnsi="Times New Roman" w:cs="Times New Roman"/>
          <w:sz w:val="24"/>
          <w:szCs w:val="24"/>
        </w:rPr>
        <w:t>No caso de homologação de uma única chapa, a Comissão Eleitoral a registrará em Ata e encaminhará para a realização de Assembleia Geral Ordinária e aclamação, nos termos do Artigo 19 do Estatuto do AFOCEFE-Sindicato.</w:t>
      </w:r>
    </w:p>
    <w:p w14:paraId="13DFD516" w14:textId="2C8FD96F" w:rsidR="004A42E3" w:rsidRDefault="00752F46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CONSELHO FISCAL</w:t>
      </w:r>
    </w:p>
    <w:p w14:paraId="67894147" w14:textId="6D49E267" w:rsidR="00752F46" w:rsidRDefault="00752F46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3D7F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Considerar-se-á vencedora a chapa que obtiver o maior número de votos.</w:t>
      </w:r>
    </w:p>
    <w:p w14:paraId="6A0A9238" w14:textId="77777777" w:rsidR="00752F46" w:rsidRDefault="00752F46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Em caso de empate entre as chapas, realizar-se-á novo processo eleitoral, em data a ser estabelecida pela Comissão Eleitoral, sendo garantida somente a participação das chapas empatadas, não sendo permitida qualquer alteração nominal dos concorrentes.</w:t>
      </w:r>
    </w:p>
    <w:p w14:paraId="78B458BF" w14:textId="3298572B" w:rsidR="00752F46" w:rsidRDefault="00752F46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No caso de homologação de uma única chapa, a Comissão Eleitoral a registrará em Ata e encaminhará para a realização de Assembleia Geral Ordinária e aclamação, nos termos do Artigo 19 do Estatuto do AFOCEFE-Sindicato.</w:t>
      </w:r>
    </w:p>
    <w:p w14:paraId="69C3A6E8" w14:textId="4C27D2DE" w:rsidR="00752F46" w:rsidRDefault="00752F46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DISPOSIÇÕES GERAIS</w:t>
      </w:r>
    </w:p>
    <w:p w14:paraId="311B66AC" w14:textId="256DAEE8" w:rsidR="00752F46" w:rsidRDefault="00752F46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1</w:t>
      </w:r>
      <w:r w:rsidR="003D7F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Todas as questões inerentes ao pleito deverão ser julgadas pelo mínimo de três membros da Comissão Eleitoral, devendo estar presente o Presidente ou o Vice-Presidente.</w:t>
      </w:r>
    </w:p>
    <w:p w14:paraId="4B515B6E" w14:textId="1C9FF5A1" w:rsidR="00752F46" w:rsidRDefault="00514183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3D7FF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Durante o pleito, a Comissão Eleitoral supervisionará as atividades administrativas, ficando as instalações e funcionários da sede administrativa do Sindicato à sua disposição.</w:t>
      </w:r>
    </w:p>
    <w:p w14:paraId="128B2029" w14:textId="044AC481" w:rsidR="00514183" w:rsidRDefault="00514183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C0201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Os casos omissos no presente regulamento serão resolvidos pela Comissão Eleitoral.</w:t>
      </w:r>
    </w:p>
    <w:p w14:paraId="290CC820" w14:textId="21C5E8DC" w:rsidR="00514183" w:rsidRDefault="00B57830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9B373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São partes integrantes deste regulamento: o Modelo de Ata de Mesa (Anexo I), Instruções aos Escrutinadores (Anexo II), Instruções de Voto pela Modalidade Online (Anexo I</w:t>
      </w:r>
      <w:r w:rsidR="009B373C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), Ficha de Inscrição de Chapa à Diretoria Executiva (Anexo </w:t>
      </w:r>
      <w:r w:rsidR="009B373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V), Ficha de Inscrição de Chapa ao Conselho Fiscal (Anexo V) e Cronograma Eleitoral (Anexo VI)</w:t>
      </w:r>
      <w:r w:rsidR="00A74E90">
        <w:rPr>
          <w:rFonts w:ascii="Times New Roman" w:hAnsi="Times New Roman" w:cs="Times New Roman"/>
          <w:sz w:val="24"/>
          <w:szCs w:val="24"/>
        </w:rPr>
        <w:t>.</w:t>
      </w:r>
    </w:p>
    <w:p w14:paraId="752D35FF" w14:textId="77777777" w:rsidR="00A74E90" w:rsidRDefault="00A74E90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23958" w14:textId="13BD6CA3" w:rsidR="00A74E90" w:rsidRDefault="00A74E90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ELEITORAL</w:t>
      </w:r>
    </w:p>
    <w:p w14:paraId="681315E0" w14:textId="65228096" w:rsidR="00A74E90" w:rsidRDefault="00A74E90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Presidente: Ademir Sebastião Medeiros Rodrigues;</w:t>
      </w:r>
    </w:p>
    <w:p w14:paraId="54E144C6" w14:textId="4A4F7403" w:rsidR="00A74E90" w:rsidRDefault="00A74E90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Vice-Presidente: Lucas Germano;</w:t>
      </w:r>
    </w:p>
    <w:p w14:paraId="2C6B1298" w14:textId="2C9AD0F8" w:rsidR="00A74E90" w:rsidRDefault="00A74E90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Secretário: Adriano Kozoroski Reis;</w:t>
      </w:r>
    </w:p>
    <w:p w14:paraId="596FD22E" w14:textId="3746A7A9" w:rsidR="00A74E90" w:rsidRDefault="00A74E90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Secretário: Susana Marques Rodrigues;</w:t>
      </w:r>
    </w:p>
    <w:p w14:paraId="1468B881" w14:textId="0B898F2F" w:rsidR="00A74E90" w:rsidRDefault="00A74E90" w:rsidP="00752F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Secretário: Deoclides Antônio Santin.</w:t>
      </w:r>
    </w:p>
    <w:p w14:paraId="7B996F3E" w14:textId="77777777" w:rsidR="002A0556" w:rsidRDefault="002A0556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9EE37" w14:textId="42E581B8" w:rsidR="00A66961" w:rsidRDefault="00A66961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Alegre, 6 de junho de 2025.</w:t>
      </w:r>
    </w:p>
    <w:p w14:paraId="2C060A80" w14:textId="77777777" w:rsidR="00A66961" w:rsidRDefault="00A66961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1AABA" w14:textId="06CBA446" w:rsidR="00A66961" w:rsidRDefault="00A66961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Ademir Sebastião Medeiros Rodrigues</w:t>
      </w:r>
    </w:p>
    <w:p w14:paraId="6C049D59" w14:textId="61D07977" w:rsidR="00A66961" w:rsidRDefault="00A66961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Comissão Eleitoral</w:t>
      </w:r>
    </w:p>
    <w:p w14:paraId="37B09521" w14:textId="00245E65" w:rsidR="00A66961" w:rsidRDefault="00A66961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Triênio 2025 – 2028</w:t>
      </w:r>
    </w:p>
    <w:p w14:paraId="5175B862" w14:textId="77777777" w:rsidR="00375A42" w:rsidRDefault="00375A42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AD7FA" w14:textId="77777777" w:rsidR="0096365D" w:rsidRPr="00C61F12" w:rsidRDefault="0096365D" w:rsidP="00C61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65D" w:rsidRPr="00C61F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C281" w14:textId="77777777" w:rsidR="002A28A2" w:rsidRDefault="002A28A2" w:rsidP="002A28A2">
      <w:pPr>
        <w:spacing w:after="0" w:line="240" w:lineRule="auto"/>
      </w:pPr>
      <w:r>
        <w:separator/>
      </w:r>
    </w:p>
  </w:endnote>
  <w:endnote w:type="continuationSeparator" w:id="0">
    <w:p w14:paraId="4AE8ABE8" w14:textId="77777777" w:rsidR="002A28A2" w:rsidRDefault="002A28A2" w:rsidP="002A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301921"/>
      <w:docPartObj>
        <w:docPartGallery w:val="Page Numbers (Bottom of Page)"/>
        <w:docPartUnique/>
      </w:docPartObj>
    </w:sdtPr>
    <w:sdtEndPr/>
    <w:sdtContent>
      <w:p w14:paraId="1685DA99" w14:textId="7C92037F" w:rsidR="00384A77" w:rsidRDefault="00384A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84E28C" w14:textId="77777777" w:rsidR="00384A77" w:rsidRDefault="00384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CF41" w14:textId="77777777" w:rsidR="002A28A2" w:rsidRDefault="002A28A2" w:rsidP="002A28A2">
      <w:pPr>
        <w:spacing w:after="0" w:line="240" w:lineRule="auto"/>
      </w:pPr>
      <w:r>
        <w:separator/>
      </w:r>
    </w:p>
  </w:footnote>
  <w:footnote w:type="continuationSeparator" w:id="0">
    <w:p w14:paraId="0DF79981" w14:textId="77777777" w:rsidR="002A28A2" w:rsidRDefault="002A28A2" w:rsidP="002A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47BF" w14:textId="372D2257" w:rsidR="002A28A2" w:rsidRDefault="002A28A2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1FB8F8" wp14:editId="491C25E5">
          <wp:simplePos x="0" y="0"/>
          <wp:positionH relativeFrom="margin">
            <wp:posOffset>681990</wp:posOffset>
          </wp:positionH>
          <wp:positionV relativeFrom="page">
            <wp:posOffset>47625</wp:posOffset>
          </wp:positionV>
          <wp:extent cx="3619500" cy="1019175"/>
          <wp:effectExtent l="0" t="0" r="0" b="0"/>
          <wp:wrapNone/>
          <wp:docPr id="462312653" name="Imagem 4" descr="AFOCEFE SINDICATO - Analistas Tributário • 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FOCEFE SINDICATO - Analistas Tributário • 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B54">
      <w:rPr>
        <w:noProof/>
      </w:rPr>
      <w:tab/>
      <w:t>AFOCEFE SINDICATO</w:t>
    </w:r>
  </w:p>
  <w:p w14:paraId="4E7627F0" w14:textId="0490C20B" w:rsidR="003F6B54" w:rsidRDefault="003F6B54">
    <w:pPr>
      <w:pStyle w:val="Cabealho"/>
    </w:pPr>
    <w:r>
      <w:tab/>
      <w:t>ANALISTAS TRIBUTÁRIOS DA RECEITA ESTADUAL</w:t>
    </w:r>
  </w:p>
  <w:p w14:paraId="40851C20" w14:textId="2BE7E178" w:rsidR="003F6B54" w:rsidRDefault="003F6B54">
    <w:pPr>
      <w:pStyle w:val="Cabealho"/>
    </w:pPr>
    <w:r>
      <w:tab/>
    </w:r>
    <w:r w:rsidR="0087211A">
      <w:t>MTB/DRTRS/Nº 24400.002622/89</w:t>
    </w:r>
  </w:p>
  <w:p w14:paraId="60B752A0" w14:textId="77777777" w:rsidR="002A28A2" w:rsidRDefault="002A28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54F54"/>
    <w:multiLevelType w:val="hybridMultilevel"/>
    <w:tmpl w:val="9F7280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945BA"/>
    <w:multiLevelType w:val="hybridMultilevel"/>
    <w:tmpl w:val="590E03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7438">
    <w:abstractNumId w:val="1"/>
  </w:num>
  <w:num w:numId="2" w16cid:durableId="208699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2B"/>
    <w:rsid w:val="000132BF"/>
    <w:rsid w:val="000213EC"/>
    <w:rsid w:val="0002686C"/>
    <w:rsid w:val="00032685"/>
    <w:rsid w:val="000421A7"/>
    <w:rsid w:val="00051C82"/>
    <w:rsid w:val="00052AAB"/>
    <w:rsid w:val="000530FF"/>
    <w:rsid w:val="000833DB"/>
    <w:rsid w:val="000A415B"/>
    <w:rsid w:val="000D6322"/>
    <w:rsid w:val="000D67F2"/>
    <w:rsid w:val="00101F8F"/>
    <w:rsid w:val="00127FE9"/>
    <w:rsid w:val="00167911"/>
    <w:rsid w:val="001B0700"/>
    <w:rsid w:val="001C119C"/>
    <w:rsid w:val="001F6813"/>
    <w:rsid w:val="0020267C"/>
    <w:rsid w:val="00221869"/>
    <w:rsid w:val="00260FF9"/>
    <w:rsid w:val="002A0556"/>
    <w:rsid w:val="002A28A2"/>
    <w:rsid w:val="002A6C6C"/>
    <w:rsid w:val="002B10B8"/>
    <w:rsid w:val="003008D2"/>
    <w:rsid w:val="00325D16"/>
    <w:rsid w:val="00347430"/>
    <w:rsid w:val="00375A42"/>
    <w:rsid w:val="00384A77"/>
    <w:rsid w:val="00392388"/>
    <w:rsid w:val="003B2A0E"/>
    <w:rsid w:val="003D7FF0"/>
    <w:rsid w:val="003F6B54"/>
    <w:rsid w:val="0041196E"/>
    <w:rsid w:val="0046475B"/>
    <w:rsid w:val="004750EF"/>
    <w:rsid w:val="004926C2"/>
    <w:rsid w:val="004A1190"/>
    <w:rsid w:val="004A18C8"/>
    <w:rsid w:val="004A42E3"/>
    <w:rsid w:val="004B1289"/>
    <w:rsid w:val="004B2817"/>
    <w:rsid w:val="004D2A7E"/>
    <w:rsid w:val="004D4F64"/>
    <w:rsid w:val="004E0CD7"/>
    <w:rsid w:val="00514183"/>
    <w:rsid w:val="00526E58"/>
    <w:rsid w:val="00531891"/>
    <w:rsid w:val="0058020C"/>
    <w:rsid w:val="00580C8E"/>
    <w:rsid w:val="00587E14"/>
    <w:rsid w:val="0059572B"/>
    <w:rsid w:val="005A6FF0"/>
    <w:rsid w:val="005D560E"/>
    <w:rsid w:val="00622F20"/>
    <w:rsid w:val="006357BE"/>
    <w:rsid w:val="0064010B"/>
    <w:rsid w:val="006605C6"/>
    <w:rsid w:val="0067732A"/>
    <w:rsid w:val="0069453C"/>
    <w:rsid w:val="00697BFD"/>
    <w:rsid w:val="006A659D"/>
    <w:rsid w:val="006E09AF"/>
    <w:rsid w:val="006F1411"/>
    <w:rsid w:val="00727329"/>
    <w:rsid w:val="00736078"/>
    <w:rsid w:val="00751551"/>
    <w:rsid w:val="00752F46"/>
    <w:rsid w:val="00753CA7"/>
    <w:rsid w:val="00780C8F"/>
    <w:rsid w:val="007C1BB2"/>
    <w:rsid w:val="007C44AD"/>
    <w:rsid w:val="007E4033"/>
    <w:rsid w:val="00847EE4"/>
    <w:rsid w:val="00856E97"/>
    <w:rsid w:val="0086375C"/>
    <w:rsid w:val="0087211A"/>
    <w:rsid w:val="008A496A"/>
    <w:rsid w:val="008B2D70"/>
    <w:rsid w:val="008E0624"/>
    <w:rsid w:val="009453A2"/>
    <w:rsid w:val="00953EC4"/>
    <w:rsid w:val="0096365D"/>
    <w:rsid w:val="00975530"/>
    <w:rsid w:val="00977BC1"/>
    <w:rsid w:val="00986A2D"/>
    <w:rsid w:val="009B373C"/>
    <w:rsid w:val="009C59AA"/>
    <w:rsid w:val="00A4790B"/>
    <w:rsid w:val="00A537C6"/>
    <w:rsid w:val="00A65F08"/>
    <w:rsid w:val="00A66961"/>
    <w:rsid w:val="00A74E90"/>
    <w:rsid w:val="00AA0A83"/>
    <w:rsid w:val="00AA215E"/>
    <w:rsid w:val="00AB2AC8"/>
    <w:rsid w:val="00AD3D83"/>
    <w:rsid w:val="00AF01DE"/>
    <w:rsid w:val="00B15B62"/>
    <w:rsid w:val="00B3748E"/>
    <w:rsid w:val="00B57830"/>
    <w:rsid w:val="00B627B2"/>
    <w:rsid w:val="00B73877"/>
    <w:rsid w:val="00B930D0"/>
    <w:rsid w:val="00BB3FF0"/>
    <w:rsid w:val="00C0201B"/>
    <w:rsid w:val="00C3236F"/>
    <w:rsid w:val="00C33468"/>
    <w:rsid w:val="00C33E9C"/>
    <w:rsid w:val="00C61F12"/>
    <w:rsid w:val="00C86AD1"/>
    <w:rsid w:val="00CC261C"/>
    <w:rsid w:val="00D10BD7"/>
    <w:rsid w:val="00D20F94"/>
    <w:rsid w:val="00D45DB3"/>
    <w:rsid w:val="00D80941"/>
    <w:rsid w:val="00DC6880"/>
    <w:rsid w:val="00E03538"/>
    <w:rsid w:val="00E15011"/>
    <w:rsid w:val="00E16C09"/>
    <w:rsid w:val="00EC076C"/>
    <w:rsid w:val="00ED4FCC"/>
    <w:rsid w:val="00EF42BF"/>
    <w:rsid w:val="00F01545"/>
    <w:rsid w:val="00F140C3"/>
    <w:rsid w:val="00F319CB"/>
    <w:rsid w:val="00F46B7A"/>
    <w:rsid w:val="00FC0D70"/>
    <w:rsid w:val="00FC6A42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1517BD"/>
  <w15:chartTrackingRefBased/>
  <w15:docId w15:val="{F2DD92CA-1F3A-4227-A8AA-9A2F5F6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5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5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5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5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5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5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5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57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57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57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57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57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57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5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5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5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57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57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57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5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57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57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7387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387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A2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8A2"/>
  </w:style>
  <w:style w:type="paragraph" w:styleId="Rodap">
    <w:name w:val="footer"/>
    <w:basedOn w:val="Normal"/>
    <w:link w:val="RodapChar"/>
    <w:uiPriority w:val="99"/>
    <w:unhideWhenUsed/>
    <w:rsid w:val="002A2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focefe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1326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Kozoroski Reis</dc:creator>
  <cp:keywords/>
  <dc:description/>
  <cp:lastModifiedBy>Adriano Kozoroski Reis</cp:lastModifiedBy>
  <cp:revision>21</cp:revision>
  <cp:lastPrinted>2025-06-02T07:23:00Z</cp:lastPrinted>
  <dcterms:created xsi:type="dcterms:W3CDTF">2025-06-05T12:13:00Z</dcterms:created>
  <dcterms:modified xsi:type="dcterms:W3CDTF">2025-06-16T17:13:00Z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2025-05-21T11:03:32Z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9bf5eea0-bfad-492f-8e49-3cfb64eab8d5</vt:lpwstr>
  </property>
  <property fmtid="{D5CDD505-2E9C-101B-9397-08002B2CF9AE}" pid="8" name="MSIP_Label_aad1aa98-b4b6-4f6d-a238-eb87b534c92d_ContentBits">
    <vt:lpwstr>0</vt:lpwstr>
  </property>
  <property fmtid="{D5CDD505-2E9C-101B-9397-08002B2CF9AE}" pid="9" name="MSIP_Label_aad1aa98-b4b6-4f6d-a238-eb87b534c92d_Tag">
    <vt:lpwstr>10, 3, 0, 1</vt:lpwstr>
  </property>
</Properties>
</file>